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2A2A87" w:rsidRPr="00921732" w:rsidTr="00803173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2A2A87" w:rsidRPr="00921732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</w:pPr>
            <w:r w:rsidRPr="00921732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مشی:</w:t>
            </w:r>
            <w:r w:rsidR="008950AB" w:rsidRPr="00921732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  <w:t>E.P.U.C20/1</w:t>
            </w:r>
          </w:p>
          <w:p w:rsidR="002A2A87" w:rsidRPr="00921732" w:rsidRDefault="002A2A87" w:rsidP="00DE17C9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921732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="00393D1A" w:rsidRPr="0092173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24</w:t>
            </w:r>
            <w:r w:rsidRPr="0092173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92173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  <w:r w:rsidRPr="0092173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/92</w:t>
            </w:r>
            <w:r w:rsidRPr="00921732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921732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="00393D1A" w:rsidRPr="0092173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24</w:t>
            </w:r>
            <w:r w:rsidRPr="0092173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92173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92173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DE17C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93</w:t>
            </w:r>
            <w:r w:rsidRPr="00921732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921732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: </w:t>
            </w:r>
            <w:r w:rsidR="00393D1A" w:rsidRPr="0092173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24</w:t>
            </w:r>
            <w:r w:rsidRPr="0092173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92173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921732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DE17C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94</w:t>
            </w:r>
          </w:p>
        </w:tc>
        <w:tc>
          <w:tcPr>
            <w:tcW w:w="5175" w:type="dxa"/>
            <w:shd w:val="clear" w:color="auto" w:fill="FFFFFF" w:themeFill="background1"/>
          </w:tcPr>
          <w:p w:rsidR="002A2A87" w:rsidRPr="00921732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2204F4" w:rsidRPr="00921732" w:rsidRDefault="002A2A87" w:rsidP="002204F4">
            <w:pPr>
              <w:bidi/>
              <w:spacing w:line="276" w:lineRule="auto"/>
              <w:rPr>
                <w:rFonts w:ascii="Arial" w:hAnsi="Arial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921732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سرپرست نویسندگان :</w:t>
            </w:r>
            <w:r w:rsidR="002204F4" w:rsidRPr="00921732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2A2A87" w:rsidRPr="00921732" w:rsidRDefault="002A2A87" w:rsidP="002204F4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921732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ریاست بیمارستان: </w:t>
            </w:r>
            <w:r w:rsidRPr="00921732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دکتر عبدا</w:t>
            </w:r>
            <w:r w:rsidR="002204F4" w:rsidRPr="00921732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ل</w:t>
            </w:r>
            <w:r w:rsidRPr="00921732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ناصر معظمی</w:t>
            </w:r>
            <w:r w:rsidRPr="00921732">
              <w:rPr>
                <w:rFonts w:ascii="Arial" w:hAnsi="Arial"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br/>
            </w:r>
            <w:r w:rsidRPr="00921732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921732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ریاست بیمارستان و کمیته بهبود کیفیت</w:t>
            </w:r>
          </w:p>
        </w:tc>
      </w:tr>
    </w:tbl>
    <w:p w:rsidR="00393D1A" w:rsidRPr="00921732" w:rsidRDefault="00393D1A" w:rsidP="00393D1A">
      <w:pPr>
        <w:bidi/>
        <w:spacing w:line="240" w:lineRule="auto"/>
        <w:jc w:val="both"/>
        <w:rPr>
          <w:rFonts w:cs="B Nazanin"/>
          <w:noProof/>
          <w:sz w:val="26"/>
          <w:szCs w:val="26"/>
          <w:rtl/>
        </w:rPr>
      </w:pPr>
      <w:r w:rsidRPr="00921732">
        <w:rPr>
          <w:rFonts w:cs="B Nazanin" w:hint="cs"/>
          <w:b/>
          <w:bCs/>
          <w:sz w:val="28"/>
          <w:szCs w:val="28"/>
          <w:rtl/>
        </w:rPr>
        <w:t>تعاریف</w:t>
      </w:r>
      <w:r w:rsidRPr="00921732">
        <w:rPr>
          <w:rFonts w:cs="B Nazanin" w:hint="cs"/>
          <w:sz w:val="26"/>
          <w:szCs w:val="26"/>
          <w:rtl/>
        </w:rPr>
        <w:t xml:space="preserve"> :</w:t>
      </w:r>
      <w:r w:rsidRPr="00921732">
        <w:rPr>
          <w:rFonts w:cs="B Nazanin" w:hint="cs"/>
          <w:noProof/>
          <w:sz w:val="26"/>
          <w:szCs w:val="26"/>
          <w:rtl/>
        </w:rPr>
        <w:t xml:space="preserve"> دسترسی به پزشک معالج باعث تشخیص سریع بیماری و بهبودی بدون هدر دادن زمان را بدنبال خواهد داشت و در مواقع اورژانس باعث ادامه حیات مددجویان خواهد شد .</w:t>
      </w:r>
    </w:p>
    <w:p w:rsidR="00393D1A" w:rsidRPr="00921732" w:rsidRDefault="00393D1A" w:rsidP="00393D1A">
      <w:pPr>
        <w:bidi/>
        <w:spacing w:line="240" w:lineRule="auto"/>
        <w:jc w:val="both"/>
        <w:rPr>
          <w:rFonts w:cs="B Nazanin"/>
          <w:noProof/>
          <w:sz w:val="26"/>
          <w:szCs w:val="26"/>
          <w:rtl/>
        </w:rPr>
      </w:pPr>
      <w:r w:rsidRPr="00921732">
        <w:rPr>
          <w:rFonts w:cs="B Nazanin" w:hint="cs"/>
          <w:b/>
          <w:bCs/>
          <w:noProof/>
          <w:sz w:val="28"/>
          <w:szCs w:val="28"/>
          <w:rtl/>
        </w:rPr>
        <w:t>دامنه خط مشی و روش انجام کار</w:t>
      </w:r>
      <w:r w:rsidRPr="00921732">
        <w:rPr>
          <w:rFonts w:cs="B Nazanin" w:hint="cs"/>
          <w:noProof/>
          <w:sz w:val="26"/>
          <w:szCs w:val="26"/>
          <w:rtl/>
        </w:rPr>
        <w:t xml:space="preserve"> : کل بیمارستان</w:t>
      </w:r>
      <w:r w:rsidR="00DE17C9">
        <w:rPr>
          <w:rFonts w:cs="B Nazanin" w:hint="cs"/>
          <w:noProof/>
          <w:sz w:val="26"/>
          <w:szCs w:val="26"/>
          <w:rtl/>
        </w:rPr>
        <w:t>(اعم از متخصص و پرستاران)</w:t>
      </w:r>
    </w:p>
    <w:p w:rsidR="00393D1A" w:rsidRPr="00921732" w:rsidRDefault="00393D1A" w:rsidP="00393D1A">
      <w:pPr>
        <w:bidi/>
        <w:spacing w:line="240" w:lineRule="auto"/>
        <w:jc w:val="both"/>
        <w:rPr>
          <w:rFonts w:cs="B Nazanin"/>
          <w:b/>
          <w:bCs/>
          <w:noProof/>
          <w:sz w:val="28"/>
          <w:szCs w:val="28"/>
          <w:rtl/>
        </w:rPr>
      </w:pPr>
      <w:r w:rsidRPr="00921732">
        <w:rPr>
          <w:rFonts w:cs="B Nazanin" w:hint="cs"/>
          <w:b/>
          <w:bCs/>
          <w:noProof/>
          <w:sz w:val="28"/>
          <w:szCs w:val="28"/>
          <w:rtl/>
        </w:rPr>
        <w:t>هدف :</w:t>
      </w:r>
      <w:r w:rsidR="00F513F1" w:rsidRPr="00921732">
        <w:rPr>
          <w:rFonts w:cs="B Nazanin" w:hint="cs"/>
          <w:b/>
          <w:bCs/>
          <w:noProof/>
          <w:sz w:val="28"/>
          <w:szCs w:val="28"/>
          <w:rtl/>
        </w:rPr>
        <w:t xml:space="preserve"> </w:t>
      </w:r>
      <w:r w:rsidR="00F513F1" w:rsidRPr="00921732">
        <w:rPr>
          <w:rFonts w:cs="B Nazanin" w:hint="cs"/>
          <w:noProof/>
          <w:sz w:val="26"/>
          <w:szCs w:val="26"/>
          <w:rtl/>
        </w:rPr>
        <w:t>گیرنده خدمت بتواند به اعضای گروه اصلی درمان و پزشک معالج دسترسی آسان داشته باشد.</w:t>
      </w:r>
      <w:r w:rsidR="00DE17C9">
        <w:rPr>
          <w:rFonts w:cs="B Nazanin" w:hint="cs"/>
          <w:b/>
          <w:bCs/>
          <w:noProof/>
          <w:sz w:val="28"/>
          <w:szCs w:val="28"/>
          <w:rtl/>
        </w:rPr>
        <w:t>(به منظور حفظ سلامت بیمار و ایجاد اطمینان در بیمار)</w:t>
      </w:r>
    </w:p>
    <w:p w:rsidR="00393D1A" w:rsidRPr="00921732" w:rsidRDefault="00393D1A" w:rsidP="00393D1A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921732">
        <w:rPr>
          <w:rFonts w:cs="B Nazanin" w:hint="cs"/>
          <w:b/>
          <w:bCs/>
          <w:sz w:val="28"/>
          <w:szCs w:val="28"/>
          <w:rtl/>
        </w:rPr>
        <w:t>خط مشی :</w:t>
      </w:r>
    </w:p>
    <w:p w:rsidR="00393D1A" w:rsidRPr="00921732" w:rsidRDefault="00393D1A" w:rsidP="00393D1A">
      <w:pPr>
        <w:pStyle w:val="ListParagraph"/>
        <w:numPr>
          <w:ilvl w:val="0"/>
          <w:numId w:val="13"/>
        </w:numPr>
        <w:bidi/>
        <w:spacing w:line="240" w:lineRule="auto"/>
        <w:ind w:left="364"/>
        <w:jc w:val="both"/>
        <w:rPr>
          <w:rFonts w:ascii="BNazanin" w:cs="B Nazanin"/>
          <w:sz w:val="26"/>
          <w:szCs w:val="26"/>
          <w:rtl/>
        </w:rPr>
      </w:pPr>
      <w:r w:rsidRPr="00921732">
        <w:rPr>
          <w:rFonts w:ascii="BNazanin" w:cs="B Nazanin" w:hint="cs"/>
          <w:sz w:val="26"/>
          <w:szCs w:val="26"/>
          <w:rtl/>
        </w:rPr>
        <w:t>بیمارستان در راستای رسیدگی بهتر و مفید تر به گیرندگان خدمت باید محیطی را آماده و بستر سازی نماید تا گیرندگان خدمت بتوانند به کادر درمانی دسترسی داشته باشند دسترسی آسان به پزشک معالج و گروه درمان امید به زندگی را افزایش داده و احتمال خطا و خطر را کاهش داده و در نهایت باعث رضایت مندی گیرندگان خدمت خواهد شد .</w:t>
      </w:r>
    </w:p>
    <w:p w:rsidR="00393D1A" w:rsidRPr="00921732" w:rsidRDefault="00393D1A" w:rsidP="00393D1A">
      <w:pPr>
        <w:bidi/>
        <w:spacing w:line="240" w:lineRule="auto"/>
        <w:jc w:val="both"/>
        <w:rPr>
          <w:rFonts w:cs="B Nazanin"/>
          <w:b/>
          <w:bCs/>
          <w:sz w:val="28"/>
          <w:szCs w:val="28"/>
          <w:rtl/>
        </w:rPr>
      </w:pPr>
      <w:r w:rsidRPr="00921732">
        <w:rPr>
          <w:rFonts w:cs="B Nazanin" w:hint="cs"/>
          <w:b/>
          <w:bCs/>
          <w:sz w:val="28"/>
          <w:szCs w:val="28"/>
          <w:rtl/>
        </w:rPr>
        <w:t>روش انجام کار :</w:t>
      </w:r>
    </w:p>
    <w:p w:rsidR="00393D1A" w:rsidRPr="00921732" w:rsidRDefault="00393D1A" w:rsidP="00393D1A">
      <w:pPr>
        <w:pStyle w:val="ListParagraph"/>
        <w:numPr>
          <w:ilvl w:val="0"/>
          <w:numId w:val="14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921732">
        <w:rPr>
          <w:rFonts w:cs="B Nazanin" w:hint="cs"/>
          <w:sz w:val="26"/>
          <w:szCs w:val="26"/>
          <w:rtl/>
        </w:rPr>
        <w:t>بیماران سرپایی توسط پزشک اورژانس معاینه شده و در صورت بستری در اسرع وقت توسط متخصصین ویزیت خواهند شد.</w:t>
      </w:r>
    </w:p>
    <w:p w:rsidR="00393D1A" w:rsidRPr="00921732" w:rsidRDefault="00393D1A" w:rsidP="00393D1A">
      <w:pPr>
        <w:pStyle w:val="ListParagraph"/>
        <w:numPr>
          <w:ilvl w:val="0"/>
          <w:numId w:val="14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921732">
        <w:rPr>
          <w:rFonts w:cs="B Nazanin" w:hint="cs"/>
          <w:sz w:val="26"/>
          <w:szCs w:val="26"/>
          <w:rtl/>
        </w:rPr>
        <w:t>اعضای گروه اصلی درمان در بخش ها و واحد های مربوطه حضور فیزیکی فعال داشته باشند .</w:t>
      </w:r>
    </w:p>
    <w:p w:rsidR="00393D1A" w:rsidRPr="00921732" w:rsidRDefault="00393D1A" w:rsidP="00393D1A">
      <w:pPr>
        <w:pStyle w:val="ListParagraph"/>
        <w:numPr>
          <w:ilvl w:val="0"/>
          <w:numId w:val="14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921732">
        <w:rPr>
          <w:rFonts w:cs="B Nazanin" w:hint="cs"/>
          <w:sz w:val="26"/>
          <w:szCs w:val="26"/>
          <w:rtl/>
        </w:rPr>
        <w:t>در مواقع اورژانس با متخصص مربوطه و حضور فوری متخصص بر بالین بیمار</w:t>
      </w:r>
    </w:p>
    <w:p w:rsidR="00393D1A" w:rsidRPr="00921732" w:rsidRDefault="00393D1A" w:rsidP="00393D1A">
      <w:pPr>
        <w:pStyle w:val="ListParagraph"/>
        <w:numPr>
          <w:ilvl w:val="0"/>
          <w:numId w:val="14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921732">
        <w:rPr>
          <w:rFonts w:cs="B Nazanin" w:hint="cs"/>
          <w:sz w:val="26"/>
          <w:szCs w:val="26"/>
          <w:rtl/>
        </w:rPr>
        <w:t>حدود ساعت ویزیت روزانه متخصصان به اطلاع گیرندگان خدمت رسانده شود .</w:t>
      </w:r>
    </w:p>
    <w:p w:rsidR="00393D1A" w:rsidRPr="00921732" w:rsidRDefault="00393D1A" w:rsidP="00393D1A">
      <w:pPr>
        <w:pStyle w:val="ListParagraph"/>
        <w:numPr>
          <w:ilvl w:val="0"/>
          <w:numId w:val="14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921732">
        <w:rPr>
          <w:rFonts w:cs="B Nazanin" w:hint="cs"/>
          <w:sz w:val="26"/>
          <w:szCs w:val="26"/>
          <w:rtl/>
        </w:rPr>
        <w:t>گیرندگان خدمت در مواقعی می توانند از طریق دفتر پرستاری و یا سوپروایزر با پزشک مربوطه ارتباط برقرار کنند .</w:t>
      </w:r>
    </w:p>
    <w:p w:rsidR="00393D1A" w:rsidRPr="00921732" w:rsidRDefault="00393D1A" w:rsidP="00393D1A">
      <w:pPr>
        <w:pStyle w:val="ListParagraph"/>
        <w:numPr>
          <w:ilvl w:val="0"/>
          <w:numId w:val="14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921732">
        <w:rPr>
          <w:rFonts w:cs="B Nazanin" w:hint="cs"/>
          <w:sz w:val="26"/>
          <w:szCs w:val="26"/>
          <w:rtl/>
        </w:rPr>
        <w:t xml:space="preserve">برخی همراهان بیمار می توانند شخصاً به مطب متخصصان جهت شنیدن توضیحات کامل و مبسوط مراجعه نمایند </w:t>
      </w:r>
    </w:p>
    <w:p w:rsidR="00393D1A" w:rsidRPr="00921732" w:rsidRDefault="00393D1A" w:rsidP="00393D1A">
      <w:pPr>
        <w:pStyle w:val="ListParagraph"/>
        <w:numPr>
          <w:ilvl w:val="0"/>
          <w:numId w:val="14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921732">
        <w:rPr>
          <w:rFonts w:cs="B Nazanin" w:hint="cs"/>
          <w:sz w:val="26"/>
          <w:szCs w:val="26"/>
          <w:rtl/>
        </w:rPr>
        <w:t xml:space="preserve">مسئول بخش ها </w:t>
      </w:r>
      <w:r w:rsidRPr="00921732">
        <w:rPr>
          <w:rFonts w:ascii="Times New Roman" w:hAnsi="Times New Roman" w:cs="Times New Roman" w:hint="cs"/>
          <w:sz w:val="26"/>
          <w:szCs w:val="26"/>
          <w:rtl/>
        </w:rPr>
        <w:t>–</w:t>
      </w:r>
      <w:r w:rsidRPr="00921732">
        <w:rPr>
          <w:rFonts w:cs="B Nazanin" w:hint="cs"/>
          <w:sz w:val="26"/>
          <w:szCs w:val="26"/>
          <w:rtl/>
        </w:rPr>
        <w:t xml:space="preserve"> سوپروایزر ، مدیریت و مترون بیمارستان باید در دسترس گیرندگان خدمت قرار داشته باشند .</w:t>
      </w:r>
    </w:p>
    <w:p w:rsidR="00393D1A" w:rsidRPr="00921732" w:rsidRDefault="00393D1A" w:rsidP="00393D1A">
      <w:pPr>
        <w:pStyle w:val="ListParagraph"/>
        <w:numPr>
          <w:ilvl w:val="0"/>
          <w:numId w:val="14"/>
        </w:numPr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  <w:r w:rsidRPr="00921732">
        <w:rPr>
          <w:rFonts w:cs="B Nazanin" w:hint="cs"/>
          <w:sz w:val="26"/>
          <w:szCs w:val="26"/>
          <w:rtl/>
        </w:rPr>
        <w:lastRenderedPageBreak/>
        <w:t>در روزهای تعطیل نیز پزشک معالج جهت ویزیت و معاینه بیماران حضور دارد و از آنجایی که اکثر پزشکان متخصص این مرکز داخل محوطه بیمارستان پانسیون دارند و در آنجا ساکن می باشند امکان دسترسی به آنها در اسرع وقت مهیا است .</w:t>
      </w:r>
    </w:p>
    <w:p w:rsidR="00393D1A" w:rsidRDefault="00393D1A" w:rsidP="00393D1A">
      <w:pPr>
        <w:pStyle w:val="ListParagraph"/>
        <w:numPr>
          <w:ilvl w:val="0"/>
          <w:numId w:val="14"/>
        </w:numPr>
        <w:bidi/>
        <w:spacing w:line="240" w:lineRule="auto"/>
        <w:ind w:left="364"/>
        <w:jc w:val="both"/>
        <w:rPr>
          <w:rFonts w:cs="B Nazanin"/>
          <w:sz w:val="26"/>
          <w:szCs w:val="26"/>
        </w:rPr>
      </w:pPr>
      <w:r w:rsidRPr="00921732">
        <w:rPr>
          <w:rFonts w:cs="B Nazanin" w:hint="cs"/>
          <w:sz w:val="26"/>
          <w:szCs w:val="26"/>
          <w:rtl/>
        </w:rPr>
        <w:t>در صورتی که برای پزشک متخصص مشکلی پیش بیاید و یا به مرخصی برود ، پزشک جایگزین باید به بیماران ، خدمات مورد نیاز را ارئه دهد .</w:t>
      </w:r>
    </w:p>
    <w:p w:rsidR="001E0881" w:rsidRDefault="005F215F" w:rsidP="001E0881">
      <w:pPr>
        <w:pStyle w:val="ListParagraph"/>
        <w:numPr>
          <w:ilvl w:val="0"/>
          <w:numId w:val="14"/>
        </w:numPr>
        <w:bidi/>
        <w:spacing w:line="240" w:lineRule="auto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پرستار باید بیمار را از نام پزشک معالج آگاه سازد .</w:t>
      </w:r>
    </w:p>
    <w:p w:rsidR="005F215F" w:rsidRDefault="005F215F" w:rsidP="005F215F">
      <w:pPr>
        <w:pStyle w:val="ListParagraph"/>
        <w:numPr>
          <w:ilvl w:val="0"/>
          <w:numId w:val="14"/>
        </w:numPr>
        <w:bidi/>
        <w:spacing w:line="240" w:lineRule="auto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 xml:space="preserve">لست شیفت انکالی پزشکان در برد اطلاع رسانی بخشها موجود باشد </w:t>
      </w:r>
    </w:p>
    <w:p w:rsidR="001148E9" w:rsidRDefault="001148E9" w:rsidP="001148E9">
      <w:pPr>
        <w:pStyle w:val="ListParagraph"/>
        <w:numPr>
          <w:ilvl w:val="0"/>
          <w:numId w:val="14"/>
        </w:numPr>
        <w:bidi/>
        <w:spacing w:line="240" w:lineRule="auto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در راستای طرح تحول نظام سلامت پزشکان متخصص مقیم در بیمارستان حضور دارند پرسنل در</w:t>
      </w:r>
      <w:r w:rsidR="003D7DE7">
        <w:rPr>
          <w:rFonts w:cs="B Nazanin" w:hint="cs"/>
          <w:sz w:val="26"/>
          <w:szCs w:val="26"/>
          <w:rtl/>
        </w:rPr>
        <w:t>مانی به مکانهای استقرار پزشکان آ</w:t>
      </w:r>
      <w:bookmarkStart w:id="0" w:name="_GoBack"/>
      <w:bookmarkEnd w:id="0"/>
      <w:r>
        <w:rPr>
          <w:rFonts w:cs="B Nazanin" w:hint="cs"/>
          <w:sz w:val="26"/>
          <w:szCs w:val="26"/>
          <w:rtl/>
        </w:rPr>
        <w:t xml:space="preserve">کاهی کامل داشته باشند </w:t>
      </w:r>
    </w:p>
    <w:p w:rsidR="001148E9" w:rsidRDefault="001148E9" w:rsidP="001148E9">
      <w:pPr>
        <w:pStyle w:val="ListParagraph"/>
        <w:numPr>
          <w:ilvl w:val="0"/>
          <w:numId w:val="14"/>
        </w:numPr>
        <w:bidi/>
        <w:spacing w:line="240" w:lineRule="auto"/>
        <w:ind w:left="364"/>
        <w:jc w:val="both"/>
        <w:rPr>
          <w:rFonts w:cs="B Nazanin"/>
          <w:sz w:val="26"/>
          <w:szCs w:val="26"/>
        </w:rPr>
      </w:pPr>
      <w:r>
        <w:rPr>
          <w:rFonts w:cs="B Nazanin" w:hint="cs"/>
          <w:sz w:val="26"/>
          <w:szCs w:val="26"/>
          <w:rtl/>
        </w:rPr>
        <w:t>برنامه آنکالی پزشکان مقیم در تمامی بخشهای درمانی موجود باشد .</w:t>
      </w:r>
    </w:p>
    <w:p w:rsidR="005F215F" w:rsidRPr="00921732" w:rsidRDefault="005F215F" w:rsidP="005F215F">
      <w:pPr>
        <w:pStyle w:val="ListParagraph"/>
        <w:bidi/>
        <w:spacing w:line="240" w:lineRule="auto"/>
        <w:ind w:left="364"/>
        <w:jc w:val="both"/>
        <w:rPr>
          <w:rFonts w:cs="B Nazanin"/>
          <w:sz w:val="26"/>
          <w:szCs w:val="26"/>
          <w:rtl/>
        </w:rPr>
      </w:pPr>
    </w:p>
    <w:p w:rsidR="00D064BC" w:rsidRPr="00921732" w:rsidRDefault="00D064BC" w:rsidP="00D064BC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921732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مشی:</w:t>
      </w:r>
      <w:r w:rsidRPr="00921732"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کلیه بخش ها و دفتر پرستاری</w:t>
      </w:r>
      <w:r w:rsidR="001E0881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و ریاست و مدیریت بیمارستان و متخصصین</w:t>
      </w:r>
    </w:p>
    <w:p w:rsidR="00D064BC" w:rsidRPr="00921732" w:rsidRDefault="00D064BC" w:rsidP="00D064BC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rPr>
          <w:rFonts w:ascii="Arial" w:hAnsi="Arial" w:cs="B Nazanin"/>
          <w:b/>
          <w:bCs/>
          <w:color w:val="000000" w:themeColor="text1"/>
          <w:sz w:val="28"/>
          <w:szCs w:val="28"/>
          <w:rtl/>
          <w:lang w:bidi="fa-IR"/>
        </w:rPr>
      </w:pPr>
      <w:r w:rsidRPr="00921732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روش نظارت بر اجرای خط و مشی و روش انجام کار:</w:t>
      </w:r>
    </w:p>
    <w:p w:rsidR="00393D1A" w:rsidRPr="00921732" w:rsidRDefault="00393D1A" w:rsidP="00393D1A">
      <w:pPr>
        <w:bidi/>
        <w:spacing w:line="240" w:lineRule="auto"/>
        <w:jc w:val="both"/>
        <w:rPr>
          <w:rFonts w:cs="B Nazanin"/>
          <w:sz w:val="26"/>
          <w:szCs w:val="26"/>
        </w:rPr>
      </w:pPr>
      <w:r w:rsidRPr="00921732">
        <w:rPr>
          <w:rFonts w:cs="B Nazanin" w:hint="cs"/>
          <w:sz w:val="26"/>
          <w:szCs w:val="26"/>
          <w:rtl/>
        </w:rPr>
        <w:t>-پایش حاکمیت بالینی هر ماه یکبار</w:t>
      </w:r>
    </w:p>
    <w:p w:rsidR="002A2A87" w:rsidRDefault="00393D1A" w:rsidP="00D064BC">
      <w:pPr>
        <w:bidi/>
        <w:spacing w:line="240" w:lineRule="auto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 w:rsidRPr="00921732">
        <w:rPr>
          <w:rFonts w:cs="B Nazanin" w:hint="cs"/>
          <w:sz w:val="26"/>
          <w:szCs w:val="26"/>
          <w:rtl/>
        </w:rPr>
        <w:t>- پایش دانشگاه علوم پزشکی هر 6 ماه یکبار</w:t>
      </w:r>
    </w:p>
    <w:p w:rsidR="00367D37" w:rsidRPr="00921732" w:rsidRDefault="00367D37" w:rsidP="00367D37">
      <w:pPr>
        <w:bidi/>
        <w:spacing w:line="240" w:lineRule="auto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>
        <w:rPr>
          <w:rFonts w:ascii="Arial" w:hAnsi="Arial" w:cs="B Nazanin" w:hint="cs"/>
          <w:color w:val="000000" w:themeColor="text1"/>
          <w:sz w:val="26"/>
          <w:szCs w:val="26"/>
          <w:rtl/>
          <w:lang w:bidi="fa-IR"/>
        </w:rPr>
        <w:t>- مشاهده</w:t>
      </w:r>
    </w:p>
    <w:tbl>
      <w:tblPr>
        <w:tblStyle w:val="TableGrid"/>
        <w:bidiVisual/>
        <w:tblW w:w="0" w:type="auto"/>
        <w:jc w:val="center"/>
        <w:tblInd w:w="-268" w:type="dxa"/>
        <w:tblLook w:val="04A0"/>
      </w:tblPr>
      <w:tblGrid>
        <w:gridCol w:w="1568"/>
        <w:gridCol w:w="2634"/>
        <w:gridCol w:w="3150"/>
        <w:gridCol w:w="2316"/>
      </w:tblGrid>
      <w:tr w:rsidR="002A2A87" w:rsidRPr="00921732" w:rsidTr="00D064BC">
        <w:trPr>
          <w:jc w:val="center"/>
        </w:trPr>
        <w:tc>
          <w:tcPr>
            <w:tcW w:w="1568" w:type="dxa"/>
          </w:tcPr>
          <w:p w:rsidR="002A2A87" w:rsidRPr="00921732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2A2A87" w:rsidRPr="00921732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21732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2A2A87" w:rsidRPr="00921732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21732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2A2A87" w:rsidRPr="00921732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21732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2A2A87" w:rsidRPr="00921732" w:rsidTr="00D064BC">
        <w:trPr>
          <w:trHeight w:val="512"/>
          <w:jc w:val="center"/>
        </w:trPr>
        <w:tc>
          <w:tcPr>
            <w:tcW w:w="1568" w:type="dxa"/>
          </w:tcPr>
          <w:p w:rsidR="002A2A87" w:rsidRPr="00921732" w:rsidRDefault="002A2A87" w:rsidP="00803173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21732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تهیه کنندگان</w:t>
            </w:r>
          </w:p>
        </w:tc>
        <w:tc>
          <w:tcPr>
            <w:tcW w:w="2634" w:type="dxa"/>
          </w:tcPr>
          <w:p w:rsidR="002A2A87" w:rsidRDefault="002204F4" w:rsidP="00F64345">
            <w:pPr>
              <w:bidi/>
              <w:jc w:val="center"/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</w:pPr>
            <w:r w:rsidRPr="00921732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7E1A4E" w:rsidRPr="00921732" w:rsidRDefault="007E1A4E" w:rsidP="007E1A4E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عبدالحامد پرهیز</w:t>
            </w:r>
          </w:p>
          <w:p w:rsidR="00842DDF" w:rsidRPr="00921732" w:rsidRDefault="00842DDF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150" w:type="dxa"/>
          </w:tcPr>
          <w:p w:rsidR="002A2A87" w:rsidRDefault="002204F4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</w:pPr>
            <w:r w:rsidRPr="00921732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رسیدگی به شکایات</w:t>
            </w:r>
          </w:p>
          <w:p w:rsidR="007E1A4E" w:rsidRPr="00921732" w:rsidRDefault="007E1A4E" w:rsidP="007E1A4E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سوپروایزر بالینی</w:t>
            </w:r>
          </w:p>
        </w:tc>
        <w:tc>
          <w:tcPr>
            <w:tcW w:w="2316" w:type="dxa"/>
          </w:tcPr>
          <w:p w:rsidR="002A2A87" w:rsidRPr="00921732" w:rsidRDefault="002A2A87" w:rsidP="00803173">
            <w:pPr>
              <w:bidi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</w:p>
        </w:tc>
      </w:tr>
      <w:tr w:rsidR="00D064BC" w:rsidRPr="00921732" w:rsidTr="00D064BC">
        <w:trPr>
          <w:trHeight w:val="512"/>
          <w:jc w:val="center"/>
        </w:trPr>
        <w:tc>
          <w:tcPr>
            <w:tcW w:w="1568" w:type="dxa"/>
          </w:tcPr>
          <w:p w:rsidR="00D064BC" w:rsidRPr="00921732" w:rsidRDefault="00D064BC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21732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تایید کننده</w:t>
            </w:r>
          </w:p>
        </w:tc>
        <w:tc>
          <w:tcPr>
            <w:tcW w:w="2634" w:type="dxa"/>
          </w:tcPr>
          <w:p w:rsidR="00D064BC" w:rsidRPr="00921732" w:rsidRDefault="00D064BC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921732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D064BC" w:rsidRPr="00921732" w:rsidRDefault="00D064BC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921732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D064BC" w:rsidRPr="00921732" w:rsidRDefault="00D064BC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D064BC" w:rsidRPr="00921732" w:rsidTr="00D064BC">
        <w:trPr>
          <w:trHeight w:val="512"/>
          <w:jc w:val="center"/>
        </w:trPr>
        <w:tc>
          <w:tcPr>
            <w:tcW w:w="1568" w:type="dxa"/>
          </w:tcPr>
          <w:p w:rsidR="00D064BC" w:rsidRPr="00921732" w:rsidRDefault="00D064BC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21732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D064BC" w:rsidRPr="00921732" w:rsidRDefault="00D064BC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921732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D064BC" w:rsidRPr="00921732" w:rsidRDefault="00D064BC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921732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D064BC" w:rsidRPr="00921732" w:rsidRDefault="00D064BC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6F701D" w:rsidRPr="00921732" w:rsidRDefault="002A2A87" w:rsidP="006F701D">
      <w:pPr>
        <w:bidi/>
        <w:rPr>
          <w:rFonts w:cs="B Nazanin"/>
          <w:sz w:val="26"/>
          <w:szCs w:val="26"/>
        </w:rPr>
      </w:pPr>
      <w:r w:rsidRPr="00921732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منابع: </w:t>
      </w:r>
      <w:r w:rsidR="006F701D" w:rsidRPr="00921732">
        <w:rPr>
          <w:rFonts w:cs="B Nazanin" w:hint="cs"/>
          <w:sz w:val="26"/>
          <w:szCs w:val="26"/>
          <w:rtl/>
        </w:rPr>
        <w:t>تجربیات بیمارستان</w:t>
      </w:r>
    </w:p>
    <w:p w:rsidR="002A2A87" w:rsidRPr="00921732" w:rsidRDefault="002A2A87" w:rsidP="002A2A87">
      <w:pPr>
        <w:bidi/>
        <w:rPr>
          <w:rFonts w:cs="B Nazanin"/>
        </w:rPr>
      </w:pPr>
    </w:p>
    <w:p w:rsidR="002A2A87" w:rsidRPr="00921732" w:rsidRDefault="002A2A87" w:rsidP="002A2A87">
      <w:pPr>
        <w:bidi/>
        <w:rPr>
          <w:rFonts w:cs="B Nazanin"/>
        </w:rPr>
      </w:pPr>
    </w:p>
    <w:p w:rsidR="002A2A87" w:rsidRPr="00921732" w:rsidRDefault="002A2A87" w:rsidP="002A2A87">
      <w:pPr>
        <w:bidi/>
        <w:rPr>
          <w:rFonts w:cs="B Nazanin"/>
        </w:rPr>
      </w:pPr>
    </w:p>
    <w:p w:rsidR="002A2A87" w:rsidRPr="00921732" w:rsidRDefault="002A2A87" w:rsidP="002A2A87">
      <w:pPr>
        <w:bidi/>
        <w:rPr>
          <w:rFonts w:cs="B Nazanin"/>
        </w:rPr>
      </w:pPr>
    </w:p>
    <w:p w:rsidR="00DD06C2" w:rsidRPr="00921732" w:rsidRDefault="00DD06C2">
      <w:pPr>
        <w:rPr>
          <w:rFonts w:cs="B Nazanin"/>
        </w:rPr>
      </w:pPr>
    </w:p>
    <w:p w:rsidR="00D064BC" w:rsidRPr="00921732" w:rsidRDefault="00D064BC">
      <w:pPr>
        <w:rPr>
          <w:rFonts w:cs="B Nazanin"/>
        </w:rPr>
      </w:pPr>
    </w:p>
    <w:sectPr w:rsidR="00D064BC" w:rsidRPr="00921732" w:rsidSect="001C2314">
      <w:headerReference w:type="default" r:id="rId8"/>
      <w:pgSz w:w="12240" w:h="15840"/>
      <w:pgMar w:top="1440" w:right="1080" w:bottom="1440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20AE" w:rsidRDefault="003120AE" w:rsidP="002A2A87">
      <w:pPr>
        <w:spacing w:after="0" w:line="240" w:lineRule="auto"/>
      </w:pPr>
      <w:r>
        <w:separator/>
      </w:r>
    </w:p>
  </w:endnote>
  <w:endnote w:type="continuationSeparator" w:id="0">
    <w:p w:rsidR="003120AE" w:rsidRDefault="003120AE" w:rsidP="002A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20AE" w:rsidRDefault="003120AE" w:rsidP="002A2A87">
      <w:pPr>
        <w:spacing w:after="0" w:line="240" w:lineRule="auto"/>
      </w:pPr>
      <w:r>
        <w:separator/>
      </w:r>
    </w:p>
  </w:footnote>
  <w:footnote w:type="continuationSeparator" w:id="0">
    <w:p w:rsidR="003120AE" w:rsidRDefault="003120AE" w:rsidP="002A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8950AB" w:rsidRDefault="00960C78" w:rsidP="008950AB">
    <w:pPr>
      <w:pStyle w:val="Header"/>
      <w:tabs>
        <w:tab w:val="center" w:pos="4950"/>
        <w:tab w:val="left" w:pos="7841"/>
        <w:tab w:val="left" w:pos="9090"/>
      </w:tabs>
      <w:bidi/>
      <w:jc w:val="center"/>
      <w:rPr>
        <w:rFonts w:ascii="IranNastaliq" w:hAnsi="IranNastaliq" w:cs="IranNastaliq"/>
        <w:sz w:val="40"/>
        <w:szCs w:val="40"/>
        <w:rtl/>
      </w:rPr>
    </w:pPr>
    <w:r>
      <w:rPr>
        <w:rFonts w:ascii="IranNastaliq" w:hAnsi="IranNastaliq" w:cs="IranNastaliq" w:hint="cs"/>
        <w:sz w:val="40"/>
        <w:szCs w:val="40"/>
        <w:rtl/>
      </w:rPr>
      <w:t xml:space="preserve">                       </w:t>
    </w:r>
    <w:r w:rsidR="008950AB">
      <w:rPr>
        <w:rFonts w:ascii="IranNastaliq" w:hAnsi="IranNastaliq" w:cs="IranNastaliq" w:hint="cs"/>
        <w:sz w:val="40"/>
        <w:szCs w:val="40"/>
        <w:rtl/>
      </w:rPr>
      <w:t xml:space="preserve">                                </w:t>
    </w:r>
    <w:r w:rsidR="008950AB" w:rsidRPr="008950AB">
      <w:rPr>
        <w:rFonts w:ascii="IranNastaliq" w:hAnsi="IranNastaliq" w:cs="IranNastaliq" w:hint="cs"/>
        <w:sz w:val="28"/>
        <w:szCs w:val="28"/>
        <w:rtl/>
      </w:rPr>
      <w:t>شماره صفحه:</w:t>
    </w:r>
    <w:r w:rsidRPr="008950AB">
      <w:rPr>
        <w:rFonts w:ascii="IranNastaliq" w:hAnsi="IranNastaliq" w:cs="IranNastaliq" w:hint="cs"/>
        <w:sz w:val="28"/>
        <w:szCs w:val="28"/>
        <w:rtl/>
      </w:rPr>
      <w:t xml:space="preserve">  </w:t>
    </w:r>
    <w:r w:rsidR="008950AB">
      <w:rPr>
        <w:rFonts w:ascii="IranNastaliq" w:hAnsi="IranNastaliq" w:cs="IranNastaliq" w:hint="cs"/>
        <w:sz w:val="28"/>
        <w:szCs w:val="28"/>
        <w:rtl/>
      </w:rPr>
      <w:t>1</w:t>
    </w:r>
    <w:r w:rsidRPr="008950AB">
      <w:rPr>
        <w:rFonts w:ascii="IranNastaliq" w:hAnsi="IranNastaliq" w:cs="IranNastaliq" w:hint="cs"/>
        <w:sz w:val="28"/>
        <w:szCs w:val="28"/>
        <w:rtl/>
      </w:rPr>
      <w:t xml:space="preserve"> </w:t>
    </w:r>
    <w:r w:rsidR="008950AB">
      <w:rPr>
        <w:rFonts w:ascii="IranNastaliq" w:hAnsi="IranNastaliq" w:cs="IranNastaliq" w:hint="cs"/>
        <w:sz w:val="28"/>
        <w:szCs w:val="28"/>
        <w:rtl/>
        <w:lang w:bidi="fa-IR"/>
      </w:rPr>
      <w:t>از2 ص</w:t>
    </w:r>
    <w:r w:rsidRPr="008950AB">
      <w:rPr>
        <w:rFonts w:ascii="IranNastaliq" w:hAnsi="IranNastaliq" w:cs="IranNastaliq" w:hint="cs"/>
        <w:sz w:val="28"/>
        <w:szCs w:val="28"/>
        <w:rtl/>
      </w:rPr>
      <w:t xml:space="preserve">                                                                                                          </w:t>
    </w:r>
    <w:r w:rsidR="004B7F9A" w:rsidRPr="008950AB">
      <w:rPr>
        <w:rFonts w:ascii="IranNastaliq" w:hAnsi="IranNastaliq" w:cs="IranNastaliq"/>
        <w:sz w:val="40"/>
        <w:szCs w:val="40"/>
        <w:rtl/>
      </w:rPr>
      <w:t>دانشگاه علوم پزشکی و خدمات بهداشتی درمانی استان گلستان</w:t>
    </w:r>
    <w:r w:rsidR="004B7F9A" w:rsidRPr="008950AB">
      <w:rPr>
        <w:rFonts w:ascii="IranNastaliq" w:hAnsi="IranNastaliq" w:cs="IranNastaliq" w:hint="cs"/>
        <w:sz w:val="40"/>
        <w:szCs w:val="40"/>
        <w:rtl/>
      </w:rPr>
      <w:t xml:space="preserve">                                                                                                              </w:t>
    </w:r>
  </w:p>
  <w:p w:rsidR="004B7F9A" w:rsidRPr="008950AB" w:rsidRDefault="004B7F9A" w:rsidP="004B7F9A">
    <w:pPr>
      <w:pStyle w:val="Header"/>
      <w:tabs>
        <w:tab w:val="left" w:pos="7841"/>
      </w:tabs>
      <w:bidi/>
      <w:jc w:val="center"/>
      <w:rPr>
        <w:rFonts w:ascii="IranNastaliq" w:hAnsi="IranNastaliq" w:cs="IranNastaliq"/>
        <w:sz w:val="40"/>
        <w:szCs w:val="40"/>
        <w:rtl/>
        <w:lang w:bidi="fa-IR"/>
      </w:rPr>
    </w:pPr>
    <w:r w:rsidRPr="008950AB">
      <w:rPr>
        <w:rFonts w:ascii="IranNastaliq" w:hAnsi="IranNastaliq" w:cs="IranNastaliq"/>
        <w:sz w:val="40"/>
        <w:szCs w:val="40"/>
        <w:rtl/>
      </w:rPr>
      <w:t xml:space="preserve">بیمارستان </w:t>
    </w:r>
    <w:r w:rsidRPr="008950AB">
      <w:rPr>
        <w:rFonts w:ascii="IranNastaliq" w:hAnsi="IranNastaliq" w:cs="IranNastaliq"/>
        <w:sz w:val="40"/>
        <w:szCs w:val="40"/>
        <w:rtl/>
        <w:lang w:bidi="fa-IR"/>
      </w:rPr>
      <w:t>امام خمینی(ره) بندر ترکمن</w:t>
    </w:r>
  </w:p>
  <w:p w:rsidR="00A250AF" w:rsidRPr="008950AB" w:rsidRDefault="004B7F9A" w:rsidP="00393D1A">
    <w:pPr>
      <w:pStyle w:val="Header"/>
      <w:bidi/>
      <w:jc w:val="center"/>
      <w:rPr>
        <w:rFonts w:ascii="IranNastaliq" w:hAnsi="IranNastaliq" w:cs="IranNastaliq"/>
        <w:sz w:val="40"/>
        <w:szCs w:val="40"/>
        <w:rtl/>
        <w:lang w:bidi="fa-IR"/>
      </w:rPr>
    </w:pPr>
    <w:r w:rsidRPr="008950AB">
      <w:rPr>
        <w:rFonts w:ascii="IranNastaliq" w:hAnsi="IranNastaliq" w:cs="IranNastaliq" w:hint="cs"/>
        <w:sz w:val="40"/>
        <w:szCs w:val="40"/>
        <w:rtl/>
      </w:rPr>
      <w:t xml:space="preserve">خط مشی و روش انجام کار </w:t>
    </w:r>
    <w:r w:rsidR="00D050AA" w:rsidRPr="008950AB">
      <w:rPr>
        <w:rFonts w:ascii="Arial" w:hAnsi="Arial" w:cs="2  Mitra" w:hint="cs"/>
        <w:b/>
        <w:bCs/>
        <w:color w:val="000000" w:themeColor="text1"/>
        <w:sz w:val="40"/>
        <w:szCs w:val="40"/>
        <w:rtl/>
        <w:lang w:bidi="fa-IR"/>
      </w:rPr>
      <w:t>:</w:t>
    </w:r>
    <w:bookmarkStart w:id="1" w:name="OLE_LINK19"/>
    <w:bookmarkEnd w:id="1"/>
    <w:r w:rsidR="00DE4C1F" w:rsidRPr="008950AB">
      <w:rPr>
        <w:rFonts w:ascii="IranNastaliq" w:hAnsi="IranNastaliq" w:cs="IranNastaliq" w:hint="cs"/>
        <w:sz w:val="40"/>
        <w:szCs w:val="40"/>
        <w:rtl/>
      </w:rPr>
      <w:t xml:space="preserve">نحوه </w:t>
    </w:r>
    <w:r w:rsidR="00393D1A" w:rsidRPr="008950AB">
      <w:rPr>
        <w:rFonts w:ascii="IranNastaliq" w:hAnsi="IranNastaliq" w:cs="IranNastaliq" w:hint="cs"/>
        <w:sz w:val="40"/>
        <w:szCs w:val="40"/>
        <w:rtl/>
        <w:lang w:bidi="fa-IR"/>
      </w:rPr>
      <w:t>دسترسی به پزشک</w:t>
    </w:r>
  </w:p>
  <w:p w:rsidR="000D19DD" w:rsidRPr="008950AB" w:rsidRDefault="000D19DD" w:rsidP="002204F4">
    <w:pPr>
      <w:pStyle w:val="Header"/>
      <w:bidi/>
      <w:jc w:val="center"/>
      <w:rPr>
        <w:rFonts w:ascii="IranNastaliq" w:hAnsi="IranNastaliq" w:cs="IranNastaliq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C28DD"/>
    <w:multiLevelType w:val="hybridMultilevel"/>
    <w:tmpl w:val="AA4C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51B94"/>
    <w:multiLevelType w:val="hybridMultilevel"/>
    <w:tmpl w:val="8506A5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793547"/>
    <w:multiLevelType w:val="hybridMultilevel"/>
    <w:tmpl w:val="14E87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F93A3F"/>
    <w:multiLevelType w:val="hybridMultilevel"/>
    <w:tmpl w:val="F7AAFF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6D768B0"/>
    <w:multiLevelType w:val="hybridMultilevel"/>
    <w:tmpl w:val="E5EE6860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5">
    <w:nsid w:val="4A7F3343"/>
    <w:multiLevelType w:val="hybridMultilevel"/>
    <w:tmpl w:val="8C0E7F2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953B4D"/>
    <w:multiLevelType w:val="hybridMultilevel"/>
    <w:tmpl w:val="59C09D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6B66089E"/>
    <w:multiLevelType w:val="hybridMultilevel"/>
    <w:tmpl w:val="AF92E4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02E6AE3"/>
    <w:multiLevelType w:val="hybridMultilevel"/>
    <w:tmpl w:val="9E325F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913D98"/>
    <w:multiLevelType w:val="hybridMultilevel"/>
    <w:tmpl w:val="A4F03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0C1064"/>
    <w:multiLevelType w:val="hybridMultilevel"/>
    <w:tmpl w:val="2D5C9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673E29"/>
    <w:multiLevelType w:val="hybridMultilevel"/>
    <w:tmpl w:val="E004832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9"/>
  </w:num>
  <w:num w:numId="7">
    <w:abstractNumId w:val="1"/>
  </w:num>
  <w:num w:numId="8">
    <w:abstractNumId w:val="12"/>
  </w:num>
  <w:num w:numId="9">
    <w:abstractNumId w:val="13"/>
  </w:num>
  <w:num w:numId="10">
    <w:abstractNumId w:val="3"/>
  </w:num>
  <w:num w:numId="11">
    <w:abstractNumId w:val="5"/>
  </w:num>
  <w:num w:numId="12">
    <w:abstractNumId w:val="2"/>
  </w:num>
  <w:num w:numId="13">
    <w:abstractNumId w:val="1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A87"/>
    <w:rsid w:val="00016A1A"/>
    <w:rsid w:val="000460BF"/>
    <w:rsid w:val="000D19DD"/>
    <w:rsid w:val="000D1CA0"/>
    <w:rsid w:val="001148E9"/>
    <w:rsid w:val="001A42EA"/>
    <w:rsid w:val="001E0881"/>
    <w:rsid w:val="00214289"/>
    <w:rsid w:val="002204F4"/>
    <w:rsid w:val="00250F66"/>
    <w:rsid w:val="00264AA1"/>
    <w:rsid w:val="00292F42"/>
    <w:rsid w:val="002A2A87"/>
    <w:rsid w:val="002A626A"/>
    <w:rsid w:val="003120AE"/>
    <w:rsid w:val="00367D37"/>
    <w:rsid w:val="003751FD"/>
    <w:rsid w:val="00387DAC"/>
    <w:rsid w:val="00393D1A"/>
    <w:rsid w:val="003B2652"/>
    <w:rsid w:val="003D7DE7"/>
    <w:rsid w:val="0047051D"/>
    <w:rsid w:val="004B7F9A"/>
    <w:rsid w:val="004D657E"/>
    <w:rsid w:val="00526AC5"/>
    <w:rsid w:val="005A2213"/>
    <w:rsid w:val="005F215F"/>
    <w:rsid w:val="005F6579"/>
    <w:rsid w:val="006A42CA"/>
    <w:rsid w:val="006B1102"/>
    <w:rsid w:val="006F701D"/>
    <w:rsid w:val="007661F0"/>
    <w:rsid w:val="007A6EC7"/>
    <w:rsid w:val="007D01FA"/>
    <w:rsid w:val="007E0EFC"/>
    <w:rsid w:val="007E1A4E"/>
    <w:rsid w:val="00800284"/>
    <w:rsid w:val="00842DDF"/>
    <w:rsid w:val="00862C9D"/>
    <w:rsid w:val="008950AB"/>
    <w:rsid w:val="00921732"/>
    <w:rsid w:val="00930D67"/>
    <w:rsid w:val="00957F5E"/>
    <w:rsid w:val="00960C78"/>
    <w:rsid w:val="00965E1B"/>
    <w:rsid w:val="00AB4921"/>
    <w:rsid w:val="00AF671E"/>
    <w:rsid w:val="00B62B52"/>
    <w:rsid w:val="00C060E6"/>
    <w:rsid w:val="00C5118A"/>
    <w:rsid w:val="00C5418F"/>
    <w:rsid w:val="00C756EB"/>
    <w:rsid w:val="00CF02F1"/>
    <w:rsid w:val="00D050AA"/>
    <w:rsid w:val="00D064BC"/>
    <w:rsid w:val="00D54EB8"/>
    <w:rsid w:val="00DA25F6"/>
    <w:rsid w:val="00DA46A5"/>
    <w:rsid w:val="00DD06C2"/>
    <w:rsid w:val="00DE17C9"/>
    <w:rsid w:val="00DE4C1F"/>
    <w:rsid w:val="00DE51A4"/>
    <w:rsid w:val="00E079C9"/>
    <w:rsid w:val="00E74C89"/>
    <w:rsid w:val="00F41B26"/>
    <w:rsid w:val="00F513F1"/>
    <w:rsid w:val="00F64345"/>
    <w:rsid w:val="00FD5A06"/>
    <w:rsid w:val="00FE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A87"/>
  </w:style>
  <w:style w:type="table" w:styleId="TableGrid">
    <w:name w:val="Table Grid"/>
    <w:basedOn w:val="TableNormal"/>
    <w:uiPriority w:val="39"/>
    <w:rsid w:val="002A2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2A8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23552-5AA6-4015-A8F2-1D644ECFE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15</cp:revision>
  <cp:lastPrinted>2014-01-30T09:12:00Z</cp:lastPrinted>
  <dcterms:created xsi:type="dcterms:W3CDTF">2014-01-26T07:15:00Z</dcterms:created>
  <dcterms:modified xsi:type="dcterms:W3CDTF">2013-10-04T17:18:00Z</dcterms:modified>
</cp:coreProperties>
</file>